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B67" w:rsidRDefault="00DD5214" w:rsidP="00D31B67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0" wp14:anchorId="07854CC6" wp14:editId="1FDEF27E">
            <wp:simplePos x="0" y="0"/>
            <wp:positionH relativeFrom="page">
              <wp:posOffset>1683386</wp:posOffset>
            </wp:positionH>
            <wp:positionV relativeFrom="page">
              <wp:posOffset>-1211580</wp:posOffset>
            </wp:positionV>
            <wp:extent cx="7305675" cy="10058400"/>
            <wp:effectExtent l="0" t="4762" r="4762" b="4763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673B1" w:rsidRDefault="00741BF1">
      <w:pPr>
        <w:spacing w:after="0"/>
        <w:ind w:left="422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Модель внутренней системы оценки качества образова</w:t>
      </w:r>
      <w:r w:rsidR="009C0324">
        <w:rPr>
          <w:rFonts w:ascii="Times New Roman" w:eastAsia="Times New Roman" w:hAnsi="Times New Roman" w:cs="Times New Roman"/>
          <w:b/>
          <w:sz w:val="28"/>
        </w:rPr>
        <w:t>ния МДОУ «Детский сад «Улыбка» г.Лихославль</w:t>
      </w:r>
    </w:p>
    <w:tbl>
      <w:tblPr>
        <w:tblStyle w:val="TableGrid"/>
        <w:tblW w:w="15122" w:type="dxa"/>
        <w:tblInd w:w="115" w:type="dxa"/>
        <w:tblCellMar>
          <w:top w:w="5" w:type="dxa"/>
          <w:left w:w="113" w:type="dxa"/>
          <w:right w:w="6" w:type="dxa"/>
        </w:tblCellMar>
        <w:tblLook w:val="04A0" w:firstRow="1" w:lastRow="0" w:firstColumn="1" w:lastColumn="0" w:noHBand="0" w:noVBand="1"/>
      </w:tblPr>
      <w:tblGrid>
        <w:gridCol w:w="3170"/>
        <w:gridCol w:w="3125"/>
        <w:gridCol w:w="1570"/>
        <w:gridCol w:w="1726"/>
        <w:gridCol w:w="1574"/>
        <w:gridCol w:w="2387"/>
        <w:gridCol w:w="1570"/>
      </w:tblGrid>
      <w:tr w:rsidR="008673B1">
        <w:trPr>
          <w:trHeight w:val="528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Компоненты / Структурные элементы модели </w:t>
            </w:r>
          </w:p>
        </w:tc>
        <w:tc>
          <w:tcPr>
            <w:tcW w:w="119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Содержание </w:t>
            </w:r>
          </w:p>
        </w:tc>
      </w:tr>
      <w:tr w:rsidR="008673B1">
        <w:trPr>
          <w:trHeight w:val="274"/>
        </w:trPr>
        <w:tc>
          <w:tcPr>
            <w:tcW w:w="151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1.ЦЕЛЕВОЙ КОМПОНЕНТ </w:t>
            </w:r>
          </w:p>
        </w:tc>
      </w:tr>
      <w:tr w:rsidR="008673B1">
        <w:trPr>
          <w:trHeight w:val="859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r>
              <w:rPr>
                <w:rFonts w:ascii="Times New Roman" w:eastAsia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11951" w:type="dxa"/>
            <w:gridSpan w:val="6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pPr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Совершенствование, в соответствие с полномочиями и спецификой Учреждения, системы внутренней оценки качества образования для формирования эффективных управленческих решений с целью повышения качества образования в Учреждении. </w:t>
            </w:r>
          </w:p>
        </w:tc>
      </w:tr>
      <w:tr w:rsidR="008673B1">
        <w:trPr>
          <w:trHeight w:val="3894"/>
        </w:trPr>
        <w:tc>
          <w:tcPr>
            <w:tcW w:w="3171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r>
              <w:rPr>
                <w:rFonts w:ascii="Times New Roman" w:eastAsia="Times New Roman" w:hAnsi="Times New Roman" w:cs="Times New Roman"/>
                <w:b/>
              </w:rPr>
              <w:t xml:space="preserve">Задачи </w:t>
            </w:r>
          </w:p>
        </w:tc>
        <w:tc>
          <w:tcPr>
            <w:tcW w:w="11951" w:type="dxa"/>
            <w:gridSpan w:val="6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numPr>
                <w:ilvl w:val="0"/>
                <w:numId w:val="1"/>
              </w:numPr>
              <w:spacing w:after="16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условий для реализации системы внутренней оценки качества образования; </w:t>
            </w:r>
          </w:p>
          <w:p w:rsidR="008673B1" w:rsidRDefault="00741BF1">
            <w:pPr>
              <w:numPr>
                <w:ilvl w:val="0"/>
                <w:numId w:val="1"/>
              </w:numPr>
              <w:spacing w:line="279" w:lineRule="auto"/>
              <w:ind w:hanging="362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уровне Учреждения оценочных процедур и инструментов для оценки качества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образования,а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так же интерпретации ее результатов </w:t>
            </w:r>
          </w:p>
          <w:p w:rsidR="008673B1" w:rsidRDefault="00741BF1">
            <w:pPr>
              <w:numPr>
                <w:ilvl w:val="0"/>
                <w:numId w:val="1"/>
              </w:numPr>
              <w:spacing w:line="277" w:lineRule="auto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и использование в соответствии с полномочиями Учреждения институциональных(вариативных)оценочных процедур и инструментов для оценки качества дополнительного образования по объектам, критериям, показателям, отражающим специфику образовательной деятельности Учреждения; </w:t>
            </w:r>
          </w:p>
          <w:p w:rsidR="008673B1" w:rsidRDefault="00741BF1">
            <w:pPr>
              <w:numPr>
                <w:ilvl w:val="0"/>
                <w:numId w:val="1"/>
              </w:numPr>
              <w:spacing w:after="4" w:line="277" w:lineRule="auto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обеспечения функционирования системы мониторинга оценки качества образования на уровне Учреждения- </w:t>
            </w:r>
          </w:p>
          <w:p w:rsidR="008673B1" w:rsidRDefault="00741BF1">
            <w:pPr>
              <w:numPr>
                <w:ilvl w:val="0"/>
                <w:numId w:val="1"/>
              </w:numPr>
              <w:spacing w:line="279" w:lineRule="auto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и использование механизмов привлечения общественности к оценке качества образования на уровне Учреждения </w:t>
            </w:r>
          </w:p>
          <w:p w:rsidR="008673B1" w:rsidRDefault="00741BF1">
            <w:pPr>
              <w:numPr>
                <w:ilvl w:val="0"/>
                <w:numId w:val="1"/>
              </w:numPr>
              <w:spacing w:line="278" w:lineRule="auto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 результатов оценки качества образования для принятия эффективных управленческих решений институционального уровня. </w:t>
            </w:r>
          </w:p>
          <w:p w:rsidR="008673B1" w:rsidRDefault="00741BF1">
            <w:pPr>
              <w:numPr>
                <w:ilvl w:val="0"/>
                <w:numId w:val="1"/>
              </w:numPr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открытости процедур и результатов оценки качества образования в Учреждении. </w:t>
            </w:r>
          </w:p>
        </w:tc>
      </w:tr>
      <w:tr w:rsidR="008673B1">
        <w:trPr>
          <w:trHeight w:val="274"/>
        </w:trPr>
        <w:tc>
          <w:tcPr>
            <w:tcW w:w="151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0324" w:rsidRDefault="009C0324">
            <w:pPr>
              <w:ind w:right="10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8673B1" w:rsidRDefault="00741BF1">
            <w:pPr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2. СОДЕРЖАТЕЛЬНЫЙ КОМПОНЕНТ </w:t>
            </w:r>
          </w:p>
        </w:tc>
      </w:tr>
      <w:tr w:rsidR="008673B1">
        <w:trPr>
          <w:trHeight w:val="274"/>
        </w:trPr>
        <w:tc>
          <w:tcPr>
            <w:tcW w:w="62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механизмы оценки качества/содержание оценивания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компоненты </w:t>
            </w:r>
          </w:p>
        </w:tc>
        <w:tc>
          <w:tcPr>
            <w:tcW w:w="72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наименование процедуры оценки качества образования </w:t>
            </w:r>
          </w:p>
        </w:tc>
      </w:tr>
      <w:tr w:rsidR="008673B1">
        <w:trPr>
          <w:trHeight w:val="804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19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постоянные </w:t>
            </w:r>
          </w:p>
          <w:p w:rsidR="008673B1" w:rsidRDefault="00741BF1">
            <w:pPr>
              <w:spacing w:after="11"/>
              <w:ind w:left="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(непрерывные </w:t>
            </w:r>
          </w:p>
          <w:p w:rsidR="008673B1" w:rsidRDefault="00741BF1">
            <w:pPr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) процедуры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сроки проведения 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18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периодические </w:t>
            </w:r>
          </w:p>
          <w:p w:rsidR="008673B1" w:rsidRDefault="00741BF1">
            <w:pPr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процедуры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сроки проведения </w:t>
            </w:r>
          </w:p>
        </w:tc>
      </w:tr>
      <w:tr w:rsidR="008673B1">
        <w:trPr>
          <w:trHeight w:val="538"/>
        </w:trPr>
        <w:tc>
          <w:tcPr>
            <w:tcW w:w="151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 w:rsidP="009C0324">
            <w:pPr>
              <w:ind w:right="40"/>
            </w:pPr>
          </w:p>
        </w:tc>
      </w:tr>
      <w:tr w:rsidR="008673B1">
        <w:trPr>
          <w:trHeight w:val="795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673B1" w:rsidRDefault="008673B1"/>
        </w:tc>
        <w:tc>
          <w:tcPr>
            <w:tcW w:w="1038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0324" w:rsidRDefault="009C0324" w:rsidP="009C0324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31B67" w:rsidRDefault="00D31B67">
            <w:pPr>
              <w:ind w:left="22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31B67" w:rsidRDefault="00D31B67">
            <w:pPr>
              <w:ind w:left="22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31B67" w:rsidRDefault="00D31B67">
            <w:pPr>
              <w:ind w:left="22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31B67" w:rsidRDefault="00D31B67">
            <w:pPr>
              <w:ind w:left="22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673B1" w:rsidRDefault="00741BF1">
            <w:pPr>
              <w:ind w:left="22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1.Оценка качества образовательных программ дошкольного образования. 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</w:tr>
      <w:tr w:rsidR="008673B1">
        <w:trPr>
          <w:trHeight w:val="778"/>
        </w:trPr>
        <w:tc>
          <w:tcPr>
            <w:tcW w:w="3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2" w:right="19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lastRenderedPageBreak/>
              <w:t>1)Соответствие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разработанны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 и реализуемых ООП ДО требованиям действующих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норамативных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правовых документов. </w:t>
            </w:r>
          </w:p>
        </w:tc>
        <w:tc>
          <w:tcPr>
            <w:tcW w:w="31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1.1Соответствие необходимых частей и разделов программы требованиям ФГОС ДО 1.2.Соответствие структуры и содержания разделов ООП ДО требованиям ФГОС ДО.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инвариантны й 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мониторинг системы образования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не реже 1 раза в год 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37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государственный контроль (надзор) в сфере образования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не реже 1 раза в 3 года </w:t>
            </w:r>
          </w:p>
        </w:tc>
      </w:tr>
      <w:tr w:rsidR="008673B1">
        <w:trPr>
          <w:trHeight w:val="81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вариативный 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внутренний мониторинг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1 раз в год- май 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r>
              <w:rPr>
                <w:rFonts w:ascii="Times New Roman" w:eastAsia="Times New Roman" w:hAnsi="Times New Roman" w:cs="Times New Roman"/>
              </w:rPr>
              <w:t xml:space="preserve">экспертиза нормативно-правового обеспечения ООП ДО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не реже 1 раза в год </w:t>
            </w:r>
          </w:p>
        </w:tc>
      </w:tr>
    </w:tbl>
    <w:p w:rsidR="008673B1" w:rsidRDefault="008673B1">
      <w:pPr>
        <w:spacing w:after="0"/>
        <w:jc w:val="both"/>
      </w:pPr>
    </w:p>
    <w:tbl>
      <w:tblPr>
        <w:tblStyle w:val="TableGrid"/>
        <w:tblW w:w="15122" w:type="dxa"/>
        <w:tblInd w:w="115" w:type="dxa"/>
        <w:tblCellMar>
          <w:top w:w="12" w:type="dxa"/>
          <w:left w:w="7" w:type="dxa"/>
          <w:right w:w="53" w:type="dxa"/>
        </w:tblCellMar>
        <w:tblLook w:val="04A0" w:firstRow="1" w:lastRow="0" w:firstColumn="1" w:lastColumn="0" w:noHBand="0" w:noVBand="1"/>
      </w:tblPr>
      <w:tblGrid>
        <w:gridCol w:w="3170"/>
        <w:gridCol w:w="3121"/>
        <w:gridCol w:w="1570"/>
        <w:gridCol w:w="1728"/>
        <w:gridCol w:w="1577"/>
        <w:gridCol w:w="2386"/>
        <w:gridCol w:w="1570"/>
      </w:tblGrid>
      <w:tr w:rsidR="008673B1" w:rsidTr="009C0324">
        <w:trPr>
          <w:trHeight w:val="692"/>
        </w:trPr>
        <w:tc>
          <w:tcPr>
            <w:tcW w:w="3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31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 w:rsidP="009C0324">
            <w:pPr>
              <w:spacing w:after="1" w:line="278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0"/>
              </w:rPr>
              <w:t>1.3.</w:t>
            </w:r>
            <w:r>
              <w:rPr>
                <w:rFonts w:ascii="Times New Roman" w:eastAsia="Times New Roman" w:hAnsi="Times New Roman" w:cs="Times New Roman"/>
              </w:rPr>
              <w:t>Соответствие содержания ООП ДО специфике</w:t>
            </w:r>
          </w:p>
          <w:p w:rsidR="008673B1" w:rsidRDefault="00741BF1" w:rsidP="009C0324">
            <w:pPr>
              <w:spacing w:line="275" w:lineRule="auto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Учреждения в соответствие с требованиями ФГОС ДО. </w:t>
            </w:r>
          </w:p>
          <w:p w:rsidR="008673B1" w:rsidRDefault="00741BF1" w:rsidP="009C0324">
            <w:pPr>
              <w:ind w:left="112" w:right="674" w:hanging="2"/>
            </w:pPr>
            <w:r>
              <w:rPr>
                <w:rFonts w:ascii="Times New Roman" w:eastAsia="Times New Roman" w:hAnsi="Times New Roman" w:cs="Times New Roman"/>
                <w:sz w:val="20"/>
              </w:rPr>
              <w:t>1.4.</w:t>
            </w:r>
            <w:r>
              <w:rPr>
                <w:rFonts w:ascii="Times New Roman" w:eastAsia="Times New Roman" w:hAnsi="Times New Roman" w:cs="Times New Roman"/>
              </w:rPr>
              <w:t xml:space="preserve">Соответствие компонентов ООП ДО требованиям ФГОС ДО.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качества образования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</w:tr>
      <w:tr w:rsidR="008673B1" w:rsidTr="009C0324">
        <w:trPr>
          <w:trHeight w:val="131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31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контроль деятельности должностных лиц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20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в </w:t>
            </w:r>
          </w:p>
          <w:p w:rsidR="008673B1" w:rsidRDefault="00741BF1">
            <w:pPr>
              <w:spacing w:after="4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соответствие </w:t>
            </w:r>
          </w:p>
          <w:p w:rsidR="008673B1" w:rsidRDefault="00741BF1">
            <w:pPr>
              <w:spacing w:after="22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с </w:t>
            </w:r>
          </w:p>
          <w:p w:rsidR="008673B1" w:rsidRDefault="00741BF1">
            <w:pPr>
              <w:ind w:left="11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циклограммо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й контроля 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независимая оценка качества образовательной деятельности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</w:tr>
      <w:tr w:rsidR="008673B1">
        <w:trPr>
          <w:trHeight w:val="298"/>
        </w:trPr>
        <w:tc>
          <w:tcPr>
            <w:tcW w:w="151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2.Оценка качества условий реализации образовательных программ дошкольного образования. </w:t>
            </w:r>
          </w:p>
        </w:tc>
      </w:tr>
      <w:tr w:rsidR="008673B1" w:rsidTr="009C0324">
        <w:trPr>
          <w:trHeight w:val="276"/>
        </w:trPr>
        <w:tc>
          <w:tcPr>
            <w:tcW w:w="3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1)Соответствие психолого- педагогических условий реализации ООП ДО требованиям федерального государственного образовательного стандарта дошкольного образования </w:t>
            </w:r>
          </w:p>
        </w:tc>
        <w:tc>
          <w:tcPr>
            <w:tcW w:w="31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line="277" w:lineRule="auto"/>
              <w:ind w:left="113" w:right="57"/>
            </w:pPr>
            <w:r>
              <w:rPr>
                <w:rFonts w:ascii="Times New Roman" w:eastAsia="Times New Roman" w:hAnsi="Times New Roman" w:cs="Times New Roman"/>
              </w:rPr>
              <w:t xml:space="preserve">1.1. Психолого- педагогическое сопровождение образовательной деятельности соответствует требованиям ФГОС ДО. 1.2.Вариативные формы дошкольного образования. </w:t>
            </w:r>
          </w:p>
          <w:p w:rsidR="008673B1" w:rsidRDefault="00741BF1">
            <w:pPr>
              <w:spacing w:after="21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1.3.Сетевое взаимодействие. </w:t>
            </w:r>
          </w:p>
          <w:p w:rsidR="008673B1" w:rsidRDefault="00741BF1">
            <w:pPr>
              <w:spacing w:after="18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1.4.Реализация ИОМ. </w:t>
            </w:r>
          </w:p>
          <w:p w:rsidR="008673B1" w:rsidRDefault="00741BF1">
            <w:pPr>
              <w:spacing w:after="3" w:line="276" w:lineRule="auto"/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1.5.Имеются условия для перехода ребенка на следующий уровень образования. </w:t>
            </w:r>
          </w:p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1.6.Создание доступной среды для детей с ОВЗ и детей- инвалидов.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инвариантны й </w:t>
            </w:r>
          </w:p>
        </w:tc>
        <w:tc>
          <w:tcPr>
            <w:tcW w:w="1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мониторинг системы образования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не реже 1 раза в год 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лицензирование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</w:tr>
      <w:tr w:rsidR="008673B1" w:rsidTr="009C0324">
        <w:trPr>
          <w:trHeight w:val="8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73B1" w:rsidRDefault="008673B1"/>
        </w:tc>
        <w:tc>
          <w:tcPr>
            <w:tcW w:w="31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73B1" w:rsidRDefault="008673B1"/>
        </w:tc>
        <w:tc>
          <w:tcPr>
            <w:tcW w:w="157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73B1" w:rsidRDefault="008673B1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государственный контроль (надзор) в сфере образования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не реже 1 раза в 3 года </w:t>
            </w:r>
          </w:p>
        </w:tc>
      </w:tr>
      <w:tr w:rsidR="008673B1" w:rsidTr="009C0324">
        <w:trPr>
          <w:trHeight w:val="32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31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line="276" w:lineRule="auto"/>
              <w:ind w:left="106" w:right="104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учет национальных, региональных, этнокультурных особенностей региона </w:t>
            </w:r>
          </w:p>
          <w:p w:rsidR="008673B1" w:rsidRDefault="00741BF1">
            <w:pPr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, города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не реже 1 раза в год </w:t>
            </w:r>
          </w:p>
        </w:tc>
      </w:tr>
    </w:tbl>
    <w:p w:rsidR="008673B1" w:rsidRDefault="008673B1">
      <w:pPr>
        <w:spacing w:after="0"/>
        <w:ind w:left="-461" w:right="15166"/>
      </w:pPr>
    </w:p>
    <w:tbl>
      <w:tblPr>
        <w:tblStyle w:val="TableGrid"/>
        <w:tblW w:w="15122" w:type="dxa"/>
        <w:tblInd w:w="115" w:type="dxa"/>
        <w:tblCellMar>
          <w:top w:w="43" w:type="dxa"/>
          <w:left w:w="113" w:type="dxa"/>
          <w:right w:w="96" w:type="dxa"/>
        </w:tblCellMar>
        <w:tblLook w:val="04A0" w:firstRow="1" w:lastRow="0" w:firstColumn="1" w:lastColumn="0" w:noHBand="0" w:noVBand="1"/>
      </w:tblPr>
      <w:tblGrid>
        <w:gridCol w:w="3067"/>
        <w:gridCol w:w="3482"/>
        <w:gridCol w:w="1556"/>
        <w:gridCol w:w="1691"/>
        <w:gridCol w:w="1472"/>
        <w:gridCol w:w="2295"/>
        <w:gridCol w:w="1559"/>
      </w:tblGrid>
      <w:tr w:rsidR="008673B1">
        <w:trPr>
          <w:trHeight w:val="6860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5" w:line="274" w:lineRule="auto"/>
              <w:ind w:left="2" w:right="113"/>
            </w:pPr>
            <w:r>
              <w:rPr>
                <w:rFonts w:ascii="Times New Roman" w:eastAsia="Times New Roman" w:hAnsi="Times New Roman" w:cs="Times New Roman"/>
              </w:rPr>
              <w:t xml:space="preserve">2)Соответствие кадровых условий реализации ООП ДО </w:t>
            </w:r>
          </w:p>
          <w:p w:rsidR="008673B1" w:rsidRDefault="00741BF1">
            <w:pPr>
              <w:ind w:left="2" w:right="32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требованиям федерального государственного образовательного стандарта дошкольного образования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 w:rsidP="009C0324">
            <w:pPr>
              <w:numPr>
                <w:ilvl w:val="0"/>
                <w:numId w:val="2"/>
              </w:numPr>
              <w:spacing w:line="277" w:lineRule="auto"/>
              <w:ind w:right="401"/>
            </w:pPr>
            <w:r>
              <w:rPr>
                <w:rFonts w:ascii="Times New Roman" w:eastAsia="Times New Roman" w:hAnsi="Times New Roman" w:cs="Times New Roman"/>
              </w:rPr>
              <w:t xml:space="preserve">1.Укомплектованность педагогическими кадрами. 2.2.Укомплектованность руководящими кадрами 2.3.Укомплектованность иными кадрами. </w:t>
            </w:r>
          </w:p>
          <w:p w:rsidR="008673B1" w:rsidRDefault="00741BF1" w:rsidP="009C0324">
            <w:pPr>
              <w:numPr>
                <w:ilvl w:val="1"/>
                <w:numId w:val="2"/>
              </w:numPr>
              <w:spacing w:line="278" w:lineRule="auto"/>
            </w:pPr>
            <w:r>
              <w:rPr>
                <w:rFonts w:ascii="Times New Roman" w:eastAsia="Times New Roman" w:hAnsi="Times New Roman" w:cs="Times New Roman"/>
              </w:rPr>
              <w:t xml:space="preserve">Уровень квалификации кадрового состава. </w:t>
            </w:r>
          </w:p>
          <w:p w:rsidR="008673B1" w:rsidRDefault="00741BF1" w:rsidP="009C0324">
            <w:pPr>
              <w:numPr>
                <w:ilvl w:val="1"/>
                <w:numId w:val="2"/>
              </w:numPr>
              <w:spacing w:after="3" w:line="275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Профессиональный уровень кадрового состава, </w:t>
            </w:r>
          </w:p>
          <w:p w:rsidR="008673B1" w:rsidRDefault="00741BF1" w:rsidP="009C0324">
            <w:pPr>
              <w:spacing w:after="17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образовательный </w:t>
            </w:r>
          </w:p>
          <w:p w:rsidR="008673B1" w:rsidRDefault="00741BF1" w:rsidP="009C0324">
            <w:pPr>
              <w:spacing w:after="20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ценз педагогических кадров </w:t>
            </w:r>
          </w:p>
          <w:p w:rsidR="008673B1" w:rsidRDefault="00741BF1" w:rsidP="009C0324">
            <w:pPr>
              <w:numPr>
                <w:ilvl w:val="0"/>
                <w:numId w:val="3"/>
              </w:numPr>
              <w:spacing w:after="2" w:line="276" w:lineRule="auto"/>
            </w:pPr>
            <w:r>
              <w:rPr>
                <w:rFonts w:ascii="Times New Roman" w:eastAsia="Times New Roman" w:hAnsi="Times New Roman" w:cs="Times New Roman"/>
              </w:rPr>
              <w:t xml:space="preserve">6.Непрерывность профессионального образования </w:t>
            </w:r>
          </w:p>
          <w:p w:rsidR="008673B1" w:rsidRDefault="00741BF1" w:rsidP="009C0324">
            <w:pPr>
              <w:spacing w:line="276" w:lineRule="auto"/>
              <w:ind w:left="7" w:right="166" w:firstLine="58"/>
            </w:pPr>
            <w:r>
              <w:rPr>
                <w:rFonts w:ascii="Times New Roman" w:eastAsia="Times New Roman" w:hAnsi="Times New Roman" w:cs="Times New Roman"/>
              </w:rPr>
              <w:t xml:space="preserve">2.7 Использование ИКТ- технологий педагогическими кадрами. </w:t>
            </w:r>
          </w:p>
          <w:p w:rsidR="008673B1" w:rsidRDefault="00741BF1" w:rsidP="009C0324">
            <w:pPr>
              <w:spacing w:after="2" w:line="277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2.8.Наличие педагогов дополнительного образования 2.9.Наличие наград, премий, поощрений </w:t>
            </w:r>
          </w:p>
          <w:p w:rsidR="008673B1" w:rsidRDefault="00741BF1" w:rsidP="009C0324">
            <w:pPr>
              <w:spacing w:line="277" w:lineRule="auto"/>
              <w:ind w:left="7" w:right="364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педагогических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кадров, самого Учреждения 3.0.Удовлетворенность родителей реализуемыми в </w:t>
            </w:r>
          </w:p>
          <w:p w:rsidR="008673B1" w:rsidRDefault="00741BF1" w:rsidP="009C0324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Учреждении ООП ДО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вариативный 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внутренний мониторинг качества образования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2 раза в год 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15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мониторинг экспертиза независимая оценка качества образования 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17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в </w:t>
            </w:r>
          </w:p>
          <w:p w:rsidR="008673B1" w:rsidRDefault="00741BF1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соответствие с программой развития, годовым планом работы;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циклограммо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й контроля </w:t>
            </w:r>
          </w:p>
        </w:tc>
      </w:tr>
    </w:tbl>
    <w:p w:rsidR="008673B1" w:rsidRDefault="008673B1">
      <w:pPr>
        <w:spacing w:after="0"/>
        <w:ind w:left="-461" w:right="15166"/>
      </w:pPr>
    </w:p>
    <w:tbl>
      <w:tblPr>
        <w:tblStyle w:val="TableGrid"/>
        <w:tblW w:w="15122" w:type="dxa"/>
        <w:tblInd w:w="115" w:type="dxa"/>
        <w:tblCellMar>
          <w:top w:w="14" w:type="dxa"/>
          <w:left w:w="7" w:type="dxa"/>
          <w:right w:w="84" w:type="dxa"/>
        </w:tblCellMar>
        <w:tblLook w:val="04A0" w:firstRow="1" w:lastRow="0" w:firstColumn="1" w:lastColumn="0" w:noHBand="0" w:noVBand="1"/>
      </w:tblPr>
      <w:tblGrid>
        <w:gridCol w:w="3170"/>
        <w:gridCol w:w="3121"/>
        <w:gridCol w:w="1570"/>
        <w:gridCol w:w="1728"/>
        <w:gridCol w:w="1577"/>
        <w:gridCol w:w="2386"/>
        <w:gridCol w:w="1570"/>
      </w:tblGrid>
      <w:tr w:rsidR="008673B1" w:rsidTr="009C0324">
        <w:trPr>
          <w:trHeight w:val="2244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8" w:right="156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3)Соответствие развивающая предметно- пространственная среда реализации ООП ДО требованиям федерального государственного образовательного стандарта дошкольного образования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3.1.Учет национально-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культурных ,климатических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возрастных особенностей воспитанников в Учреждении. 3.2.Соответствие РППС требованиям ФГОС ДО.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1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2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</w:tr>
      <w:tr w:rsidR="008673B1">
        <w:trPr>
          <w:trHeight w:val="5365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8" w:right="19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4)Соответствие материально- технических условий для обеспечения реализации ООП ДО требованиям федерального государственного образовательного стандарта дошкольного образования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 w:rsidP="009C0324">
            <w:pPr>
              <w:spacing w:after="22"/>
              <w:ind w:left="113"/>
            </w:pPr>
            <w:r>
              <w:rPr>
                <w:rFonts w:ascii="Times New Roman" w:eastAsia="Times New Roman" w:hAnsi="Times New Roman" w:cs="Times New Roman"/>
                <w:sz w:val="20"/>
              </w:rPr>
              <w:t>4.1.</w:t>
            </w:r>
            <w:r>
              <w:rPr>
                <w:rFonts w:ascii="Times New Roman" w:eastAsia="Times New Roman" w:hAnsi="Times New Roman" w:cs="Times New Roman"/>
              </w:rPr>
              <w:t xml:space="preserve">Состояние и содержание </w:t>
            </w:r>
          </w:p>
          <w:p w:rsidR="008673B1" w:rsidRDefault="00741BF1" w:rsidP="009C0324">
            <w:pPr>
              <w:spacing w:after="11" w:line="264" w:lineRule="auto"/>
              <w:ind w:left="113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территорий,зданий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,помещени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й </w:t>
            </w:r>
          </w:p>
          <w:p w:rsidR="008673B1" w:rsidRDefault="00741BF1" w:rsidP="009C0324">
            <w:pPr>
              <w:spacing w:line="277" w:lineRule="auto"/>
              <w:ind w:left="113" w:right="353"/>
            </w:pPr>
            <w:r>
              <w:rPr>
                <w:rFonts w:ascii="Times New Roman" w:eastAsia="Times New Roman" w:hAnsi="Times New Roman" w:cs="Times New Roman"/>
                <w:sz w:val="20"/>
              </w:rPr>
              <w:t>4.2.</w:t>
            </w:r>
            <w:r>
              <w:rPr>
                <w:rFonts w:ascii="Times New Roman" w:eastAsia="Times New Roman" w:hAnsi="Times New Roman" w:cs="Times New Roman"/>
              </w:rPr>
              <w:t xml:space="preserve">Пожарная безопасность 4.3.Охрана здания и территории. </w:t>
            </w:r>
          </w:p>
          <w:p w:rsidR="008673B1" w:rsidRDefault="00741BF1" w:rsidP="009C0324">
            <w:pPr>
              <w:spacing w:line="277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0"/>
              </w:rPr>
              <w:t>4.4.</w:t>
            </w:r>
            <w:r>
              <w:rPr>
                <w:rFonts w:ascii="Times New Roman" w:eastAsia="Times New Roman" w:hAnsi="Times New Roman" w:cs="Times New Roman"/>
              </w:rPr>
              <w:t xml:space="preserve">Оснащенность помещений для работы медицинского персонала. </w:t>
            </w:r>
          </w:p>
          <w:p w:rsidR="008673B1" w:rsidRDefault="00741BF1" w:rsidP="009C0324">
            <w:pPr>
              <w:spacing w:line="278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0"/>
              </w:rPr>
              <w:t>4.5.</w:t>
            </w:r>
            <w:r>
              <w:rPr>
                <w:rFonts w:ascii="Times New Roman" w:eastAsia="Times New Roman" w:hAnsi="Times New Roman" w:cs="Times New Roman"/>
              </w:rPr>
              <w:t xml:space="preserve">Контроль организации питания. </w:t>
            </w:r>
          </w:p>
          <w:p w:rsidR="008673B1" w:rsidRDefault="00741BF1" w:rsidP="009C0324">
            <w:pPr>
              <w:spacing w:line="277" w:lineRule="auto"/>
              <w:ind w:left="113" w:right="121"/>
            </w:pPr>
            <w:r>
              <w:rPr>
                <w:rFonts w:ascii="Times New Roman" w:eastAsia="Times New Roman" w:hAnsi="Times New Roman" w:cs="Times New Roman"/>
                <w:sz w:val="20"/>
              </w:rPr>
              <w:t>4.6.</w:t>
            </w:r>
            <w:r>
              <w:rPr>
                <w:rFonts w:ascii="Times New Roman" w:eastAsia="Times New Roman" w:hAnsi="Times New Roman" w:cs="Times New Roman"/>
              </w:rPr>
              <w:t xml:space="preserve">Материально-техническое обеспечение реализуемых в Учреждении ООП ДО. </w:t>
            </w:r>
            <w:r>
              <w:rPr>
                <w:rFonts w:ascii="Times New Roman" w:eastAsia="Times New Roman" w:hAnsi="Times New Roman" w:cs="Times New Roman"/>
                <w:sz w:val="20"/>
              </w:rPr>
              <w:t>4.7.</w:t>
            </w:r>
            <w:r>
              <w:rPr>
                <w:rFonts w:ascii="Times New Roman" w:eastAsia="Times New Roman" w:hAnsi="Times New Roman" w:cs="Times New Roman"/>
              </w:rPr>
              <w:t xml:space="preserve">Информационное обеспечение. </w:t>
            </w:r>
          </w:p>
          <w:p w:rsidR="008673B1" w:rsidRDefault="00741BF1" w:rsidP="009C0324">
            <w:pPr>
              <w:ind w:left="113" w:right="142"/>
            </w:pPr>
            <w:r>
              <w:rPr>
                <w:rFonts w:ascii="Times New Roman" w:eastAsia="Times New Roman" w:hAnsi="Times New Roman" w:cs="Times New Roman"/>
                <w:sz w:val="20"/>
              </w:rPr>
              <w:t>4.8.</w:t>
            </w:r>
            <w:r>
              <w:rPr>
                <w:rFonts w:ascii="Times New Roman" w:eastAsia="Times New Roman" w:hAnsi="Times New Roman" w:cs="Times New Roman"/>
              </w:rPr>
              <w:t xml:space="preserve">Оснащенность информационно- коммуникативными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средствами,используемыми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целях образования.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</w:tr>
    </w:tbl>
    <w:p w:rsidR="008673B1" w:rsidRDefault="008673B1">
      <w:pPr>
        <w:spacing w:after="0"/>
        <w:ind w:left="-461" w:right="15166"/>
      </w:pPr>
    </w:p>
    <w:tbl>
      <w:tblPr>
        <w:tblStyle w:val="TableGrid"/>
        <w:tblW w:w="15134" w:type="dxa"/>
        <w:tblInd w:w="115" w:type="dxa"/>
        <w:tblCellMar>
          <w:top w:w="12" w:type="dxa"/>
          <w:left w:w="7" w:type="dxa"/>
          <w:right w:w="41" w:type="dxa"/>
        </w:tblCellMar>
        <w:tblLook w:val="04A0" w:firstRow="1" w:lastRow="0" w:firstColumn="1" w:lastColumn="0" w:noHBand="0" w:noVBand="1"/>
      </w:tblPr>
      <w:tblGrid>
        <w:gridCol w:w="3171"/>
        <w:gridCol w:w="2961"/>
        <w:gridCol w:w="161"/>
        <w:gridCol w:w="1301"/>
        <w:gridCol w:w="271"/>
        <w:gridCol w:w="1729"/>
        <w:gridCol w:w="1579"/>
        <w:gridCol w:w="2389"/>
        <w:gridCol w:w="1572"/>
      </w:tblGrid>
      <w:tr w:rsidR="008673B1" w:rsidTr="009C0324">
        <w:trPr>
          <w:trHeight w:val="2388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1" w:line="276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5)Соответствие финансово- экономических условий для обеспечения реализации ООП ДО </w:t>
            </w:r>
          </w:p>
          <w:p w:rsidR="008673B1" w:rsidRDefault="00741BF1">
            <w:pPr>
              <w:ind w:left="108" w:right="384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требованиям федерального государственного образовательного стандарта дошкольного образования </w:t>
            </w:r>
          </w:p>
        </w:tc>
        <w:tc>
          <w:tcPr>
            <w:tcW w:w="3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5.1.Количество освоенных средств для обеспечения реализации ООП ДО. </w:t>
            </w:r>
          </w:p>
        </w:tc>
        <w:tc>
          <w:tcPr>
            <w:tcW w:w="1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>
            <w:pPr>
              <w:ind w:left="2"/>
            </w:pP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8673B1"/>
        </w:tc>
      </w:tr>
      <w:tr w:rsidR="008673B1">
        <w:trPr>
          <w:trHeight w:val="581"/>
        </w:trPr>
        <w:tc>
          <w:tcPr>
            <w:tcW w:w="151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0324" w:rsidRDefault="009C0324" w:rsidP="00D31B6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9C0324" w:rsidRDefault="009C0324">
            <w:pPr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673B1" w:rsidRDefault="00741BF1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3.Оценка качества результатов освоения воспитанниками образовательных программ дошкольного образования. </w:t>
            </w:r>
          </w:p>
        </w:tc>
      </w:tr>
      <w:tr w:rsidR="008673B1">
        <w:trPr>
          <w:trHeight w:val="778"/>
        </w:trPr>
        <w:tc>
          <w:tcPr>
            <w:tcW w:w="6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 w:rsidP="009C0324">
            <w:pPr>
              <w:ind w:left="108" w:right="1021"/>
            </w:pPr>
            <w:r>
              <w:rPr>
                <w:rFonts w:ascii="Times New Roman" w:eastAsia="Times New Roman" w:hAnsi="Times New Roman" w:cs="Times New Roman"/>
              </w:rPr>
              <w:t xml:space="preserve">Количество воспитанников осваивающих основные образовательные программы дошкольного образования </w:t>
            </w:r>
          </w:p>
        </w:tc>
        <w:tc>
          <w:tcPr>
            <w:tcW w:w="1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вариативные </w:t>
            </w:r>
          </w:p>
        </w:tc>
        <w:tc>
          <w:tcPr>
            <w:tcW w:w="2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9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98"/>
            </w:pPr>
            <w:r>
              <w:rPr>
                <w:rFonts w:ascii="Times New Roman" w:eastAsia="Times New Roman" w:hAnsi="Times New Roman" w:cs="Times New Roman"/>
              </w:rPr>
              <w:t xml:space="preserve">мониторинг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D31B67">
            <w:pPr>
              <w:ind w:left="101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Д</w:t>
            </w:r>
            <w:r w:rsidR="00741BF1">
              <w:rPr>
                <w:rFonts w:ascii="Times New Roman" w:eastAsia="Times New Roman" w:hAnsi="Times New Roman" w:cs="Times New Roman"/>
              </w:rPr>
              <w:t>екабрь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741BF1">
              <w:rPr>
                <w:rFonts w:ascii="Times New Roman" w:eastAsia="Times New Roman" w:hAnsi="Times New Roman" w:cs="Times New Roman"/>
              </w:rPr>
              <w:t>,май</w:t>
            </w:r>
            <w:proofErr w:type="gramEnd"/>
          </w:p>
        </w:tc>
      </w:tr>
      <w:tr w:rsidR="008673B1">
        <w:trPr>
          <w:trHeight w:val="1548"/>
        </w:trPr>
        <w:tc>
          <w:tcPr>
            <w:tcW w:w="6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 w:rsidP="009C0324">
            <w:pPr>
              <w:spacing w:line="279" w:lineRule="auto"/>
              <w:ind w:left="108" w:right="3469"/>
            </w:pPr>
            <w:r>
              <w:rPr>
                <w:rFonts w:ascii="Times New Roman" w:eastAsia="Times New Roman" w:hAnsi="Times New Roman" w:cs="Times New Roman"/>
              </w:rPr>
              <w:t xml:space="preserve">Соответствие показателей, характеризующих динамику формирования </w:t>
            </w:r>
          </w:p>
          <w:p w:rsidR="008673B1" w:rsidRDefault="00741BF1" w:rsidP="009C0324">
            <w:pPr>
              <w:ind w:left="108" w:right="327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(7 лет) социально-нормативных возрастных характеристик возможных достижений ребенка, целевым ориентирам ФГОС ДО </w:t>
            </w:r>
          </w:p>
        </w:tc>
        <w:tc>
          <w:tcPr>
            <w:tcW w:w="1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pPr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вариативные </w:t>
            </w:r>
          </w:p>
        </w:tc>
        <w:tc>
          <w:tcPr>
            <w:tcW w:w="2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pPr>
              <w:ind w:left="1491"/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pPr>
              <w:ind w:left="30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pPr>
              <w:ind w:left="98"/>
            </w:pPr>
            <w:r>
              <w:rPr>
                <w:rFonts w:ascii="Times New Roman" w:eastAsia="Times New Roman" w:hAnsi="Times New Roman" w:cs="Times New Roman"/>
              </w:rPr>
              <w:t xml:space="preserve">педагогическая диагностика 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 w:rsidR="008673B1" w:rsidRDefault="00741BF1">
            <w:pPr>
              <w:ind w:left="101"/>
            </w:pPr>
            <w:r>
              <w:rPr>
                <w:rFonts w:ascii="Times New Roman" w:eastAsia="Times New Roman" w:hAnsi="Times New Roman" w:cs="Times New Roman"/>
              </w:rPr>
              <w:t xml:space="preserve">сентябрь- октябрь; апрель-май </w:t>
            </w:r>
          </w:p>
        </w:tc>
      </w:tr>
      <w:tr w:rsidR="008673B1">
        <w:trPr>
          <w:trHeight w:val="283"/>
        </w:trPr>
        <w:tc>
          <w:tcPr>
            <w:tcW w:w="15134" w:type="dxa"/>
            <w:gridSpan w:val="9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3.РЕЗУЛЬТАТИВНЫЙ КОМПОНЕНТ </w:t>
            </w:r>
          </w:p>
        </w:tc>
      </w:tr>
      <w:tr w:rsidR="008673B1">
        <w:trPr>
          <w:trHeight w:val="778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Ожидаемый результат </w:t>
            </w:r>
          </w:p>
        </w:tc>
        <w:tc>
          <w:tcPr>
            <w:tcW w:w="119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13" w:right="16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получение и распространение на основе внутренних механизмов оценки качества дошкольного образования достоверной информации о состоянии и результатах образовательной деятельности Учреждения; в том числе о причинах, влияющих на его уровень, для формирования востребованной информационной основы принятия эффективных управленческих решений </w:t>
            </w:r>
          </w:p>
        </w:tc>
      </w:tr>
      <w:tr w:rsidR="008673B1">
        <w:trPr>
          <w:trHeight w:val="1793"/>
        </w:trPr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Направления управленческих решений </w:t>
            </w:r>
          </w:p>
        </w:tc>
        <w:tc>
          <w:tcPr>
            <w:tcW w:w="119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3B1" w:rsidRDefault="00741BF1">
            <w:pPr>
              <w:spacing w:after="1" w:line="277" w:lineRule="auto"/>
              <w:ind w:left="113" w:right="6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построение, совершенствование и реализация модели внутренней системы оценки качества образования в соответствии с подходами, механизмами, содержанием и процедурами муниципальной модели, региональной модели, с учетом специфики реализации ООП ДО, АОП ДО в Учреждении </w:t>
            </w:r>
          </w:p>
          <w:p w:rsidR="008673B1" w:rsidRDefault="00741BF1">
            <w:pPr>
              <w:spacing w:after="2" w:line="276" w:lineRule="auto"/>
              <w:ind w:left="11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оценка качества и эффективности деятельности педагогических работников для обеспечения качества образования; выстраивание оптимальных траекторий профессионального развития педагогов </w:t>
            </w:r>
          </w:p>
          <w:p w:rsidR="008673B1" w:rsidRDefault="00741BF1">
            <w:pPr>
              <w:ind w:left="11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оценка качества реализуемой ООП ДО в Учреждении и принятие решений по обновлению, доработке и корректировке ООП ДО, АОП ДО. </w:t>
            </w:r>
          </w:p>
        </w:tc>
      </w:tr>
    </w:tbl>
    <w:p w:rsidR="008673B1" w:rsidRDefault="008673B1">
      <w:pPr>
        <w:spacing w:after="0"/>
      </w:pPr>
    </w:p>
    <w:p w:rsidR="008673B1" w:rsidRDefault="008673B1">
      <w:pPr>
        <w:spacing w:after="0"/>
      </w:pPr>
    </w:p>
    <w:tbl>
      <w:tblPr>
        <w:tblStyle w:val="TableGrid"/>
        <w:tblW w:w="15120" w:type="dxa"/>
        <w:tblInd w:w="115" w:type="dxa"/>
        <w:tblCellMar>
          <w:top w:w="57" w:type="dxa"/>
          <w:left w:w="112" w:type="dxa"/>
          <w:right w:w="262" w:type="dxa"/>
        </w:tblCellMar>
        <w:tblLook w:val="04A0" w:firstRow="1" w:lastRow="0" w:firstColumn="1" w:lastColumn="0" w:noHBand="0" w:noVBand="1"/>
      </w:tblPr>
      <w:tblGrid>
        <w:gridCol w:w="3170"/>
        <w:gridCol w:w="11950"/>
      </w:tblGrid>
      <w:tr w:rsidR="008673B1">
        <w:trPr>
          <w:trHeight w:val="2046"/>
        </w:trPr>
        <w:tc>
          <w:tcPr>
            <w:tcW w:w="317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8673B1" w:rsidRDefault="008673B1"/>
        </w:tc>
        <w:tc>
          <w:tcPr>
            <w:tcW w:w="1195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8673B1" w:rsidRDefault="00741BF1">
            <w:pPr>
              <w:spacing w:after="12"/>
            </w:pPr>
            <w:r>
              <w:rPr>
                <w:rFonts w:ascii="Times New Roman" w:eastAsia="Times New Roman" w:hAnsi="Times New Roman" w:cs="Times New Roman"/>
              </w:rPr>
              <w:t xml:space="preserve">оценка соответствия требований к условиям реализации ООП ДО, АОП ДО и построение по результатам </w:t>
            </w:r>
          </w:p>
          <w:p w:rsidR="008673B1" w:rsidRDefault="00741BF1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«дорожной карты» для совершенствования условий, целенаправленного формирования содержания Программы развития </w:t>
            </w:r>
          </w:p>
          <w:p w:rsidR="008673B1" w:rsidRDefault="00741BF1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Учреждения </w:t>
            </w:r>
          </w:p>
          <w:p w:rsidR="008673B1" w:rsidRDefault="00741BF1">
            <w:pPr>
              <w:spacing w:line="275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информирование родительской общественности о качестве образования по результатам проведенного комплекса оценочных процедур </w:t>
            </w:r>
          </w:p>
          <w:p w:rsidR="008673B1" w:rsidRDefault="00741BF1">
            <w:pPr>
              <w:ind w:right="557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методическая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педагогическая поддержка, представление положительного педагогического опыта взаимодействия с родителями(законными представителями); консультативная поддержка по вопросам образования и охраны здоровья детей, в том числе инклюзивного . </w:t>
            </w:r>
          </w:p>
        </w:tc>
      </w:tr>
    </w:tbl>
    <w:p w:rsidR="00741BF1" w:rsidRDefault="00741BF1"/>
    <w:sectPr w:rsidR="00741BF1" w:rsidSect="00994160">
      <w:type w:val="continuous"/>
      <w:pgSz w:w="16841" w:h="11911" w:orient="landscape"/>
      <w:pgMar w:top="1109" w:right="1675" w:bottom="416" w:left="4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D3362"/>
    <w:multiLevelType w:val="multilevel"/>
    <w:tmpl w:val="D8B093A4"/>
    <w:lvl w:ilvl="0">
      <w:start w:val="2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5A017B"/>
    <w:multiLevelType w:val="hybridMultilevel"/>
    <w:tmpl w:val="E578D734"/>
    <w:lvl w:ilvl="0" w:tplc="67802164">
      <w:start w:val="2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261956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F62EA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AEA69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D8898C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DAB0E0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1C7A8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72E98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280F3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A0217F"/>
    <w:multiLevelType w:val="hybridMultilevel"/>
    <w:tmpl w:val="80CA2AE8"/>
    <w:lvl w:ilvl="0" w:tplc="5670885C">
      <w:start w:val="1"/>
      <w:numFmt w:val="bullet"/>
      <w:lvlText w:val="•"/>
      <w:lvlJc w:val="left"/>
      <w:pPr>
        <w:ind w:left="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66EE84">
      <w:start w:val="1"/>
      <w:numFmt w:val="bullet"/>
      <w:lvlText w:val="o"/>
      <w:lvlJc w:val="left"/>
      <w:pPr>
        <w:ind w:left="15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1442AA">
      <w:start w:val="1"/>
      <w:numFmt w:val="bullet"/>
      <w:lvlText w:val="▪"/>
      <w:lvlJc w:val="left"/>
      <w:pPr>
        <w:ind w:left="2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60AAF6">
      <w:start w:val="1"/>
      <w:numFmt w:val="bullet"/>
      <w:lvlText w:val="•"/>
      <w:lvlJc w:val="left"/>
      <w:pPr>
        <w:ind w:left="29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68C562">
      <w:start w:val="1"/>
      <w:numFmt w:val="bullet"/>
      <w:lvlText w:val="o"/>
      <w:lvlJc w:val="left"/>
      <w:pPr>
        <w:ind w:left="37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E49388">
      <w:start w:val="1"/>
      <w:numFmt w:val="bullet"/>
      <w:lvlText w:val="▪"/>
      <w:lvlJc w:val="left"/>
      <w:pPr>
        <w:ind w:left="4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7E4BD6">
      <w:start w:val="1"/>
      <w:numFmt w:val="bullet"/>
      <w:lvlText w:val="•"/>
      <w:lvlJc w:val="left"/>
      <w:pPr>
        <w:ind w:left="5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76AB0C">
      <w:start w:val="1"/>
      <w:numFmt w:val="bullet"/>
      <w:lvlText w:val="o"/>
      <w:lvlJc w:val="left"/>
      <w:pPr>
        <w:ind w:left="58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4CA90A">
      <w:start w:val="1"/>
      <w:numFmt w:val="bullet"/>
      <w:lvlText w:val="▪"/>
      <w:lvlJc w:val="left"/>
      <w:pPr>
        <w:ind w:left="6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73B1"/>
    <w:rsid w:val="00741BF1"/>
    <w:rsid w:val="008673B1"/>
    <w:rsid w:val="00994160"/>
    <w:rsid w:val="009C0324"/>
    <w:rsid w:val="00D31B67"/>
    <w:rsid w:val="00DD5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3D463-F0FD-4FD6-BA26-7DEA1A8F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16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9416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1146</Words>
  <Characters>6535</Characters>
  <Application>Microsoft Office Word</Application>
  <DocSecurity>0</DocSecurity>
  <Lines>54</Lines>
  <Paragraphs>15</Paragraphs>
  <ScaleCrop>false</ScaleCrop>
  <Company/>
  <LinksUpToDate>false</LinksUpToDate>
  <CharactersWithSpaces>7666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пк8</dc:creator>
  <cp:keywords/>
  <cp:lastModifiedBy>1</cp:lastModifiedBy>
  <cp:revision>5</cp:revision>
  <cp:lastPrinted>2025-01-29T08:22:00Z</cp:lastPrinted>
  <dcterms:created xsi:type="dcterms:W3CDTF">2025-01-23T09:59:00Z</dcterms:created>
  <dcterms:modified xsi:type="dcterms:W3CDTF">2025-01-30T12:19:00Z</dcterms:modified>
</cp:coreProperties>
</file>